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Pr>
        <w:drawing>
          <wp:anchor allowOverlap="1" behindDoc="0" distB="0" distT="0" distL="0" distR="0" hidden="0" layoutInCell="1" locked="0" relativeHeight="0" simplePos="0">
            <wp:simplePos x="0" y="0"/>
            <wp:positionH relativeFrom="page">
              <wp:posOffset>747271</wp:posOffset>
            </wp:positionH>
            <wp:positionV relativeFrom="page">
              <wp:posOffset>413799</wp:posOffset>
            </wp:positionV>
            <wp:extent cx="543600" cy="624562"/>
            <wp:effectExtent b="0" l="0" r="0" t="0"/>
            <wp:wrapNone/>
            <wp:docPr id="9"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43600" cy="624562"/>
                    </a:xfrm>
                    <a:prstGeom prst="rect"/>
                    <a:ln/>
                  </pic:spPr>
                </pic:pic>
              </a:graphicData>
            </a:graphic>
          </wp:anchor>
        </w:drawing>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5">
      <w:pPr>
        <w:pStyle w:val="Heading1"/>
        <w:spacing w:before="101" w:lineRule="auto"/>
        <w:ind w:left="1668" w:right="45"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INFORMATIVA GOOGLE WORKSPACE (ex G-Suite for Education)</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1668" w:right="104"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CREAZIONE DI ACCOUNT GOOGLE D'ISTITUTO PER GLI ALUNNI</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413" w:right="234" w:firstLine="0"/>
        <w:jc w:val="both"/>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L'Istituto IC Don Lorenzo Milani ha adottato la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GOOGLE WORKSPACE (ex G-Suite for Education)</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una piattaforma integrata a marchio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Google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che consente di comunicare e di gestire contenuti digitali con grande semplicità e flessibilità. Le app di Google garantiscono sicurezza e privacy, connessione e interoperabilità, comunicazione facilitata tra docenti e studenti.</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 w:lineRule="auto"/>
        <w:ind w:left="414" w:right="0" w:firstLine="0"/>
        <w:jc w:val="both"/>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Tutti gli studenti hanno accesso ad una serie di servizi, tra i quali:</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35"/>
        </w:tabs>
        <w:spacing w:after="0" w:before="36" w:line="240" w:lineRule="auto"/>
        <w:ind w:left="1134" w:right="0" w:hanging="360.99999999999994"/>
        <w:jc w:val="both"/>
        <w:rPr>
          <w:rFonts w:ascii="Verdana" w:cs="Verdana" w:eastAsia="Verdana" w:hAnsi="Verdana"/>
          <w:b w:val="0"/>
          <w:i w:val="0"/>
          <w:smallCaps w:val="0"/>
          <w:strike w:val="0"/>
          <w:color w:val="000000"/>
          <w:sz w:val="20"/>
          <w:szCs w:val="20"/>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e-mail personale </w:t>
      </w:r>
      <w:hyperlink r:id="rId8">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nome.cognome@icdonmilani.org </w:t>
        </w:r>
      </w:hyperlink>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con spazio di archiviazione illimitato</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5"/>
        </w:tabs>
        <w:spacing w:after="0" w:before="36" w:line="240" w:lineRule="auto"/>
        <w:ind w:left="1133" w:right="0" w:firstLine="0"/>
        <w:jc w:val="both"/>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Le e-mail sono settate in modo da limitare lo scambio all'interno del dominio </w:t>
      </w:r>
      <w:r w:rsidDel="00000000" w:rsidR="00000000" w:rsidRPr="00000000">
        <w:rPr>
          <w:rFonts w:ascii="Calibri" w:cs="Calibri" w:eastAsia="Calibri" w:hAnsi="Calibri"/>
          <w:i w:val="0"/>
          <w:smallCaps w:val="0"/>
          <w:strike w:val="0"/>
          <w:color w:val="000000"/>
          <w:sz w:val="20"/>
          <w:szCs w:val="20"/>
          <w:u w:val="single"/>
          <w:shd w:fill="auto" w:val="clear"/>
          <w:vertAlign w:val="baseline"/>
          <w:rtl w:val="0"/>
        </w:rPr>
        <w:t xml:space="preserve">icdonmilani.org</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1133" w:right="0" w:firstLine="0"/>
        <w:jc w:val="both"/>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-organizzazione studenti e docenti;</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34"/>
        </w:tabs>
        <w:spacing w:after="0" w:before="36" w:line="240" w:lineRule="auto"/>
        <w:ind w:left="1133" w:right="0" w:hanging="361.0000000000001"/>
        <w:jc w:val="both"/>
        <w:rPr>
          <w:rFonts w:ascii="Verdana" w:cs="Verdana" w:eastAsia="Verdana" w:hAnsi="Verdana"/>
          <w:b w:val="0"/>
          <w:i w:val="0"/>
          <w:smallCaps w:val="0"/>
          <w:strike w:val="0"/>
          <w:color w:val="000000"/>
          <w:sz w:val="20"/>
          <w:szCs w:val="20"/>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Google Drive</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che permette di archiviare online tutti i tipi di file, senza limiti di spazio;</w:t>
      </w: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34"/>
        </w:tabs>
        <w:spacing w:after="0" w:before="36" w:line="278.00000000000006" w:lineRule="auto"/>
        <w:ind w:left="1133" w:right="239" w:hanging="360"/>
        <w:jc w:val="both"/>
        <w:rPr>
          <w:rFonts w:ascii="Verdana" w:cs="Verdana" w:eastAsia="Verdana" w:hAnsi="Verdana"/>
          <w:b w:val="0"/>
          <w:i w:val="0"/>
          <w:smallCaps w:val="0"/>
          <w:strike w:val="0"/>
          <w:color w:val="000000"/>
          <w:sz w:val="20"/>
          <w:szCs w:val="20"/>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Google Classroom</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per avere una classe virtuale nella quale lavorare attivamente e ricevere materiale aggiuntivo da parte degli insegnanti.</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spacing w:before="0" w:line="280" w:lineRule="auto"/>
        <w:ind w:left="114" w:right="0" w:hanging="0.9999999999999964"/>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Prima di accedere alla piattaforma “G-Workspace” è richiesto di prendere visione della </w:t>
      </w:r>
      <w:r w:rsidDel="00000000" w:rsidR="00000000" w:rsidRPr="00000000">
        <w:rPr>
          <w:rFonts w:ascii="Calibri" w:cs="Calibri" w:eastAsia="Calibri" w:hAnsi="Calibri"/>
          <w:b w:val="1"/>
          <w:sz w:val="20"/>
          <w:szCs w:val="20"/>
          <w:rtl w:val="0"/>
        </w:rPr>
        <w:t xml:space="preserve">presente informativa</w:t>
      </w:r>
      <w:r w:rsidDel="00000000" w:rsidR="00000000" w:rsidRPr="00000000">
        <w:rPr>
          <w:rFonts w:ascii="Calibri" w:cs="Calibri" w:eastAsia="Calibri" w:hAnsi="Calibri"/>
          <w:sz w:val="20"/>
          <w:szCs w:val="20"/>
          <w:rtl w:val="0"/>
        </w:rPr>
        <w:t xml:space="preserve">. Si intende che i servizi offerti sono </w:t>
      </w:r>
      <w:r w:rsidDel="00000000" w:rsidR="00000000" w:rsidRPr="00000000">
        <w:rPr>
          <w:rFonts w:ascii="Calibri" w:cs="Calibri" w:eastAsia="Calibri" w:hAnsi="Calibri"/>
          <w:b w:val="1"/>
          <w:sz w:val="20"/>
          <w:szCs w:val="20"/>
          <w:rtl w:val="0"/>
        </w:rPr>
        <w:t xml:space="preserve">ESCLUSIVAMENTE </w:t>
      </w:r>
      <w:r w:rsidDel="00000000" w:rsidR="00000000" w:rsidRPr="00000000">
        <w:rPr>
          <w:rFonts w:ascii="Calibri" w:cs="Calibri" w:eastAsia="Calibri" w:hAnsi="Calibri"/>
          <w:sz w:val="20"/>
          <w:szCs w:val="20"/>
          <w:rtl w:val="0"/>
        </w:rPr>
        <w:t xml:space="preserve">per utilizzo scolastico e didattico. Si consiglia anche di fare in modo che la casella e-mail sia facilmente consultabile, poiché progressivamente le comunicazioni scuola-studente utilizzeranno sempre di più questo canale.</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Venezia, </w:t>
      </w:r>
      <w:r w:rsidDel="00000000" w:rsidR="00000000" w:rsidRPr="00000000">
        <w:rPr>
          <w:rFonts w:ascii="Calibri" w:cs="Calibri" w:eastAsia="Calibri" w:hAnsi="Calibri"/>
          <w:sz w:val="20"/>
          <w:szCs w:val="20"/>
          <w:rtl w:val="0"/>
        </w:rPr>
        <w:t xml:space="preserve">11 settembre</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202</w:t>
      </w:r>
      <w:r w:rsidDel="00000000" w:rsidR="00000000" w:rsidRPr="00000000">
        <w:rPr>
          <w:rFonts w:ascii="Calibri" w:cs="Calibri" w:eastAsia="Calibri" w:hAnsi="Calibri"/>
          <w:sz w:val="20"/>
          <w:szCs w:val="20"/>
          <w:rtl w:val="0"/>
        </w:rPr>
        <w:t xml:space="preserve">3</w:t>
      </w:r>
      <w:r w:rsidDel="00000000" w:rsidR="00000000" w:rsidRPr="00000000">
        <w:rPr>
          <w:rtl w:val="0"/>
        </w:rPr>
      </w:r>
    </w:p>
    <w:p w:rsidR="00000000" w:rsidDel="00000000" w:rsidP="00000000" w:rsidRDefault="00000000" w:rsidRPr="00000000" w14:paraId="00000013">
      <w:pPr>
        <w:ind w:left="504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F.to La Dirigente Scolastica</w:t>
      </w:r>
    </w:p>
    <w:p w:rsidR="00000000" w:rsidDel="00000000" w:rsidP="00000000" w:rsidRDefault="00000000" w:rsidRPr="00000000" w14:paraId="00000014">
      <w:pPr>
        <w:ind w:left="504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Prof.ssa Emilia GIULIANO </w:t>
      </w:r>
    </w:p>
    <w:p w:rsidR="00000000" w:rsidDel="00000000" w:rsidP="00000000" w:rsidRDefault="00000000" w:rsidRPr="00000000" w14:paraId="00000015">
      <w:pPr>
        <w:ind w:left="5040" w:firstLine="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firma autografa sostituita a mezzo stampa </w:t>
      </w:r>
    </w:p>
    <w:p w:rsidR="00000000" w:rsidDel="00000000" w:rsidP="00000000" w:rsidRDefault="00000000" w:rsidRPr="00000000" w14:paraId="00000016">
      <w:pPr>
        <w:ind w:left="5040" w:firstLine="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Ex art.3, comma 2, D.lgs n.39/1993</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420" w:right="262"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Verdana" w:cs="Verdana" w:eastAsia="Verdana" w:hAnsi="Verdan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9">
      <w:pPr>
        <w:pStyle w:val="Heading1"/>
        <w:spacing w:line="280" w:lineRule="auto"/>
        <w:ind w:left="428" w:right="262"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INFORMATIVA SINTETICA PRIVACY AI SENSI DEL REGOLAMENTO EUROPEO 679/2016 AI FINI DELLA CREAZIONE DELL'ACCOUNT GOOGLE PER LA SCUOLA</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413" w:right="233" w:firstLine="0"/>
        <w:jc w:val="both"/>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Ai sensi del regolamento europeo 679/2016 ed in particolare gli articoli 7, 13, 15, 16, 17, 18 si comunica che i dati raccolti saranno gestiti ai sensi della norma in epigrafe e che il titolare del trattamento è l'</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IC Don Lorenzo Milani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nella persona della Dirigente Scolastica </w:t>
      </w:r>
      <w:r w:rsidDel="00000000" w:rsidR="00000000" w:rsidRPr="00000000">
        <w:rPr>
          <w:rFonts w:ascii="Calibri" w:cs="Calibri" w:eastAsia="Calibri" w:hAnsi="Calibri"/>
          <w:sz w:val="20"/>
          <w:szCs w:val="20"/>
          <w:rtl w:val="0"/>
        </w:rPr>
        <w:t xml:space="preserve">Emilia Giuliano</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Il Responsabile della Protezione dei dati è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Massimo Michieletto (DPO)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reperibile al seguente indirizzo email </w:t>
      </w:r>
      <w:hyperlink r:id="rId9">
        <w:r w:rsidDel="00000000" w:rsidR="00000000" w:rsidRPr="00000000">
          <w:rPr>
            <w:rFonts w:ascii="Calibri" w:cs="Calibri" w:eastAsia="Calibri" w:hAnsi="Calibri"/>
            <w:i w:val="0"/>
            <w:smallCaps w:val="0"/>
            <w:strike w:val="0"/>
            <w:color w:val="1155cc"/>
            <w:sz w:val="20"/>
            <w:szCs w:val="20"/>
            <w:u w:val="single"/>
            <w:shd w:fill="auto" w:val="clear"/>
            <w:vertAlign w:val="baseline"/>
            <w:rtl w:val="0"/>
          </w:rPr>
          <w:t xml:space="preserve">rpd@aemmesystem.it</w:t>
        </w:r>
      </w:hyperlink>
      <w:hyperlink r:id="rId10">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w:t>
        </w:r>
      </w:hyperlink>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I dati trattati saranno utilizzati esclusivamente per la finalità di creazione delle caselle mail per l'utilizzo su “G Suite for Education” piattaforma Google dedicata, il cui utilizzo deve essere effettuato in linea con le indicazioni dell'Istituto, non saranno trasferiti e resteranno a disposizione dell'interessato fino al termine dell'iniziativa.</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414" w:right="244" w:hanging="1.0000000000000142"/>
        <w:jc w:val="both"/>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Le credenziali di accesso dell'utente verranno cancellate, insieme al contenuto del profilo, al termine del ciclo scolastico o nel momento in cui l'utente non sarà più collegato all'Istituto Comprensivo.</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413" w:right="234" w:firstLine="0"/>
        <w:jc w:val="both"/>
        <w:rPr>
          <w:rFonts w:ascii="Calibri" w:cs="Calibri" w:eastAsia="Calibri" w:hAnsi="Calibri"/>
          <w:i w:val="0"/>
          <w:smallCaps w:val="0"/>
          <w:strike w:val="0"/>
          <w:color w:val="000000"/>
          <w:sz w:val="20"/>
          <w:szCs w:val="20"/>
          <w:u w:val="none"/>
          <w:shd w:fill="auto" w:val="clear"/>
          <w:vertAlign w:val="baseline"/>
        </w:rPr>
        <w:sectPr>
          <w:headerReference r:id="rId11" w:type="default"/>
          <w:pgSz w:h="16840" w:w="11910" w:orient="portrait"/>
          <w:pgMar w:bottom="280" w:top="1700" w:left="720" w:right="900" w:header="699" w:footer="360"/>
          <w:pgNumType w:start="1"/>
        </w:sect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L'informativa completa ed i dettagli sull'utilizzo dei dati sono presenti sul sito istituzionale della scuola al seguente link: </w:t>
      </w:r>
      <w:hyperlink r:id="rId12">
        <w:r w:rsidDel="00000000" w:rsidR="00000000" w:rsidRPr="00000000">
          <w:rPr>
            <w:rFonts w:ascii="Calibri" w:cs="Calibri" w:eastAsia="Calibri" w:hAnsi="Calibri"/>
            <w:i w:val="0"/>
            <w:smallCaps w:val="0"/>
            <w:strike w:val="0"/>
            <w:color w:val="1155cc"/>
            <w:sz w:val="20"/>
            <w:szCs w:val="20"/>
            <w:u w:val="single"/>
            <w:shd w:fill="auto" w:val="clear"/>
            <w:vertAlign w:val="baseline"/>
            <w:rtl w:val="0"/>
          </w:rPr>
          <w:t xml:space="preserve">http://www.icdonmilanimestre.edu.it</w:t>
        </w:r>
      </w:hyperlink>
      <w:hyperlink r:id="rId13">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w:t>
        </w:r>
      </w:hyperlink>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I dati conferiti sono indispensabili per l'esecuzione delle misure precontrattuali ed alla successiva esecuzione del contratto (art. 6 lett. b). L'interessato ha diritto ad accedere ai dati, alla rettifica e cancellazione dei medesimi ed alla ulteriore limitazione d'uso, nonché il diritto alla revoca del consenso e di proporre reclamo all'autorità di controllo, sia direttamente alla mail: </w:t>
      </w:r>
      <w:hyperlink r:id="rId14">
        <w:r w:rsidDel="00000000" w:rsidR="00000000" w:rsidRPr="00000000">
          <w:rPr>
            <w:rFonts w:ascii="Calibri" w:cs="Calibri" w:eastAsia="Calibri" w:hAnsi="Calibri"/>
            <w:i w:val="0"/>
            <w:smallCaps w:val="0"/>
            <w:strike w:val="0"/>
            <w:color w:val="1155cc"/>
            <w:sz w:val="20"/>
            <w:szCs w:val="20"/>
            <w:u w:val="single"/>
            <w:shd w:fill="auto" w:val="clear"/>
            <w:vertAlign w:val="baseline"/>
            <w:rtl w:val="0"/>
          </w:rPr>
          <w:t xml:space="preserve">veic845009@istruzione.it</w:t>
        </w:r>
      </w:hyperlink>
      <w:r w:rsidDel="00000000" w:rsidR="00000000" w:rsidRPr="00000000">
        <w:rPr>
          <w:rFonts w:ascii="Calibri" w:cs="Calibri" w:eastAsia="Calibri" w:hAnsi="Calibri"/>
          <w:i w:val="0"/>
          <w:smallCaps w:val="0"/>
          <w:strike w:val="0"/>
          <w:color w:val="1155cc"/>
          <w:sz w:val="20"/>
          <w:szCs w:val="20"/>
          <w:u w:val="none"/>
          <w:shd w:fill="auto" w:val="clear"/>
          <w:vertAlign w:val="baseline"/>
          <w:rtl w:val="0"/>
        </w:rPr>
        <w:t xml:space="preserve"> </w:t>
      </w:r>
      <w:r w:rsidDel="00000000" w:rsidR="00000000" w:rsidRPr="00000000">
        <w:rPr>
          <w:rFonts w:ascii="Calibri" w:cs="Calibri" w:eastAsia="Calibri" w:hAnsi="Calibri"/>
          <w:i w:val="0"/>
          <w:smallCaps w:val="0"/>
          <w:strike w:val="0"/>
          <w:color w:val="003366"/>
          <w:sz w:val="20"/>
          <w:szCs w:val="20"/>
          <w:u w:val="none"/>
          <w:shd w:fill="auto" w:val="clear"/>
          <w:vertAlign w:val="baseline"/>
          <w:rtl w:val="0"/>
        </w:rPr>
        <w:t xml:space="preserve">o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PEC: </w:t>
      </w:r>
      <w:hyperlink r:id="rId15">
        <w:r w:rsidDel="00000000" w:rsidR="00000000" w:rsidRPr="00000000">
          <w:rPr>
            <w:rFonts w:ascii="Calibri" w:cs="Calibri" w:eastAsia="Calibri" w:hAnsi="Calibri"/>
            <w:i w:val="0"/>
            <w:smallCaps w:val="0"/>
            <w:strike w:val="0"/>
            <w:color w:val="000000"/>
            <w:sz w:val="20"/>
            <w:szCs w:val="20"/>
            <w:u w:val="single"/>
            <w:shd w:fill="auto" w:val="clear"/>
            <w:vertAlign w:val="baseline"/>
            <w:rtl w:val="0"/>
          </w:rPr>
          <w:t xml:space="preserve">veic845009@pec.istruzione.it</w:t>
        </w:r>
      </w:hyperlink>
      <w:hyperlink r:id="rId16">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w:t>
        </w:r>
      </w:hyperlink>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sia o il tramite del Responsabile Protezione Dati (DPO) indicato in precedenza. Non vi sono trattamenti automatizzati del dato con logiche di profilatura dell'utente.</w:t>
      </w:r>
    </w:p>
    <w:p w:rsidR="00000000" w:rsidDel="00000000" w:rsidP="00000000" w:rsidRDefault="00000000" w:rsidRPr="00000000" w14:paraId="0000001E">
      <w:pPr>
        <w:pStyle w:val="Heading1"/>
        <w:spacing w:before="100" w:lineRule="auto"/>
        <w:ind w:left="423" w:right="262"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LINEE GUIDA PER UTILIZZO G-SUITE FOR EDUCATION</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413" w:right="246" w:firstLine="0"/>
        <w:jc w:val="both"/>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Il presente documento contiene le linee guida che disciplinano l'uso della piattaforma “G.SUITE” di Google attivata dall'I.C. “Don Lorenzo Milani” di Mestre, Venezia.</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80" w:lineRule="auto"/>
        <w:ind w:left="413" w:right="245" w:firstLine="0"/>
        <w:jc w:val="both"/>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Le linee guida si applicano a tutti gli utenti titolari di un account: docenti, studenti e personale ATA e la sua accettazione è condizione necessaria per l'attivazione e l'utilizzo dell'</w:t>
      </w:r>
      <w:r w:rsidDel="00000000" w:rsidR="00000000" w:rsidRPr="00000000">
        <w:rPr>
          <w:rFonts w:ascii="Calibri" w:cs="Calibri" w:eastAsia="Calibri" w:hAnsi="Calibri"/>
          <w:i w:val="1"/>
          <w:smallCaps w:val="0"/>
          <w:strike w:val="0"/>
          <w:color w:val="000000"/>
          <w:sz w:val="20"/>
          <w:szCs w:val="20"/>
          <w:u w:val="none"/>
          <w:shd w:fill="auto" w:val="clear"/>
          <w:vertAlign w:val="baseline"/>
          <w:rtl w:val="0"/>
        </w:rPr>
        <w:t xml:space="preserve">account</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413" w:right="245" w:firstLine="0"/>
        <w:jc w:val="both"/>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Copia delle presenti Linee guida è pubblicata sul sito WEB della scuola </w:t>
      </w:r>
      <w:hyperlink r:id="rId17">
        <w:r w:rsidDel="00000000" w:rsidR="00000000" w:rsidRPr="00000000">
          <w:rPr>
            <w:rFonts w:ascii="Calibri" w:cs="Calibri" w:eastAsia="Calibri" w:hAnsi="Calibri"/>
            <w:i w:val="0"/>
            <w:smallCaps w:val="0"/>
            <w:strike w:val="0"/>
            <w:color w:val="1155cc"/>
            <w:sz w:val="20"/>
            <w:szCs w:val="20"/>
            <w:u w:val="single"/>
            <w:shd w:fill="auto" w:val="clear"/>
            <w:vertAlign w:val="baseline"/>
            <w:rtl w:val="0"/>
          </w:rPr>
          <w:t xml:space="preserve">http://www.icdonmilanimestre.edu.it</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pStyle w:val="Heading1"/>
        <w:ind w:firstLine="413"/>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ART. 1 — DEFINIZIONI</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413" w:right="0" w:firstLine="0"/>
        <w:jc w:val="both"/>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Nelle presenti Linee guida, l'uso dei seguenti termini indica:</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413"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ISTITUTO: I.C. “Don Lorenzo Milani”;</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80" w:lineRule="auto"/>
        <w:ind w:left="413" w:right="2482"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AMMINISTRATORE DI SISTEMA: la Dirigente Scolastica, </w:t>
      </w:r>
      <w:r w:rsidDel="00000000" w:rsidR="00000000" w:rsidRPr="00000000">
        <w:rPr>
          <w:rFonts w:ascii="Calibri" w:cs="Calibri" w:eastAsia="Calibri" w:hAnsi="Calibri"/>
          <w:sz w:val="20"/>
          <w:szCs w:val="20"/>
          <w:rtl w:val="0"/>
        </w:rPr>
        <w:t xml:space="preserve">Emilia Giuliano</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 SERVIZIO: Servizio “G-SUITE” messo a disposizione dall'Istituto;</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 w:lineRule="auto"/>
        <w:ind w:left="413"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FORNITORE: Google Inc. con sede in 1600 Amphitheatre Park Mountain View, CA 94043;</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80" w:lineRule="auto"/>
        <w:ind w:left="413" w:right="240" w:firstLine="0"/>
        <w:jc w:val="both"/>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UTENTE: colui che è autorizzato dall'Amministratore di sistema ad utilizzare un account di servizio; ACCOUNT: insieme di funzionalità, applicativi, strumenti e contenuti attribuiti, dall'amministratore di sistema, ad un nome utente con le credenziali di accesso.</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pStyle w:val="Heading1"/>
        <w:ind w:firstLine="413"/>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ART. 2 — FINALITA' DEL SERVIZIO</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80" w:lineRule="auto"/>
        <w:ind w:left="413" w:right="234" w:firstLine="0"/>
        <w:jc w:val="both"/>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Il servizio consiste nell'accesso agli applicativi di “G-Suite” del FORNITORE. In Particolare ogni utente avrà a disposizione una casella di posta elettronica, Drive e Documenti, Classroom, Sites, Google ecc... oltre alla possibilità di utilizzare tutti i servizi aggiuntivi di “G-Suite”, senza la necessità di procedere ad alcuna installazione sul proprio PC/Device per la loro funzionalità.</w:t>
      </w:r>
    </w:p>
    <w:p w:rsidR="00000000" w:rsidDel="00000000" w:rsidP="00000000" w:rsidRDefault="00000000" w:rsidRPr="00000000" w14:paraId="0000002E">
      <w:pPr>
        <w:pStyle w:val="Heading1"/>
        <w:spacing w:line="280" w:lineRule="auto"/>
        <w:ind w:right="240" w:firstLine="413"/>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 servizio è inteso come supporto alla didattica ed ai servizi correlati con le attività scolastiche in generale: pertanto gli account creati dovranno essere utilizzati esclusivamente per tali fini.</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spacing w:before="1" w:lineRule="auto"/>
        <w:ind w:left="413"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ART. 3 — SOGGETTI CHE POSSONO ACCEDERE AL SERVIZIO IN QUALITÀ DI UTENTI</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80" w:lineRule="auto"/>
        <w:ind w:left="413" w:right="232" w:firstLine="0"/>
        <w:jc w:val="both"/>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Le credenziali per l'accesso saranno fornite dall'Amministratore di sistema o da un suo delegato a studenti, docenti e personale A.T.A. (su richiesta o in seguito a specifici incarichi conferiti dalla Dirigente Scolastica con appositi Decreti o Nomine) a tempo indeterminato e determinato al momento dell'assunzione fino al termine della propria attività lavorativa presso l'Istituto. Il servizio sarà fruibile dagli studenti fino al termine del percorso di studi presso l'Istituto. Per gli studenti, l'Amministratore limita la fruibilità del servizio al dominio icdonmilani.org. Gli studenti, quindi, potranno comunicare via mail e condividere materiali soltanto con i membri interni all'organizzazione studenti-docenti.</w: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2832100</wp:posOffset>
                </wp:positionH>
                <wp:positionV relativeFrom="paragraph">
                  <wp:posOffset>939800</wp:posOffset>
                </wp:positionV>
                <wp:extent cx="9519" cy="12700"/>
                <wp:effectExtent b="0" l="0" r="0" t="0"/>
                <wp:wrapNone/>
                <wp:docPr id="7" name=""/>
                <a:graphic>
                  <a:graphicData uri="http://schemas.microsoft.com/office/word/2010/wordprocessingShape">
                    <wps:wsp>
                      <wps:cNvSpPr/>
                      <wps:cNvPr id="2" name="Shape 2"/>
                      <wps:spPr>
                        <a:xfrm>
                          <a:off x="4908060" y="3775241"/>
                          <a:ext cx="875880" cy="9519"/>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2832100</wp:posOffset>
                </wp:positionH>
                <wp:positionV relativeFrom="paragraph">
                  <wp:posOffset>939800</wp:posOffset>
                </wp:positionV>
                <wp:extent cx="9519" cy="12700"/>
                <wp:effectExtent b="0" l="0" r="0" t="0"/>
                <wp:wrapNone/>
                <wp:docPr id="7" name="image2.png"/>
                <a:graphic>
                  <a:graphicData uri="http://schemas.openxmlformats.org/drawingml/2006/picture">
                    <pic:pic>
                      <pic:nvPicPr>
                        <pic:cNvPr id="0" name="image2.png"/>
                        <pic:cNvPicPr preferRelativeResize="0"/>
                      </pic:nvPicPr>
                      <pic:blipFill>
                        <a:blip r:embed="rId18"/>
                        <a:srcRect/>
                        <a:stretch>
                          <a:fillRect/>
                        </a:stretch>
                      </pic:blipFill>
                      <pic:spPr>
                        <a:xfrm>
                          <a:off x="0" y="0"/>
                          <a:ext cx="9519" cy="12700"/>
                        </a:xfrm>
                        <a:prstGeom prst="rect"/>
                        <a:ln/>
                      </pic:spPr>
                    </pic:pic>
                  </a:graphicData>
                </a:graphic>
              </wp:anchor>
            </w:drawing>
          </mc:Fallback>
        </mc:AlternateConten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pStyle w:val="Heading1"/>
        <w:ind w:firstLine="413"/>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ART. 4 — CONDIZIONI E NORME DI UTILIZZO</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80" w:lineRule="auto"/>
        <w:ind w:left="413" w:right="233" w:firstLine="0"/>
        <w:jc w:val="both"/>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Per tutti gli utenti l'attivazione del servizio è subordinata all'accettazione esplicita delle presenti Linee guida che ne disciplinano le condizioni di utilizzo. L'utente può accedere al suo account collegandosi a </w:t>
      </w:r>
      <w:r w:rsidDel="00000000" w:rsidR="00000000" w:rsidRPr="00000000">
        <w:rPr>
          <w:rFonts w:ascii="Calibri" w:cs="Calibri" w:eastAsia="Calibri" w:hAnsi="Calibri"/>
          <w:i w:val="0"/>
          <w:smallCaps w:val="0"/>
          <w:strike w:val="0"/>
          <w:color w:val="000000"/>
          <w:sz w:val="20"/>
          <w:szCs w:val="20"/>
          <w:u w:val="single"/>
          <w:shd w:fill="auto" w:val="clear"/>
          <w:vertAlign w:val="baseline"/>
          <w:rtl w:val="0"/>
        </w:rPr>
        <w:t xml:space="preserve">Google.it</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inserendo il suo nome utente: </w:t>
      </w:r>
      <w:hyperlink r:id="rId19">
        <w:r w:rsidDel="00000000" w:rsidR="00000000" w:rsidRPr="00000000">
          <w:rPr>
            <w:rFonts w:ascii="Calibri" w:cs="Calibri" w:eastAsia="Calibri" w:hAnsi="Calibri"/>
            <w:i w:val="0"/>
            <w:smallCaps w:val="0"/>
            <w:strike w:val="0"/>
            <w:color w:val="000000"/>
            <w:sz w:val="20"/>
            <w:szCs w:val="20"/>
            <w:u w:val="single"/>
            <w:shd w:fill="auto" w:val="clear"/>
            <w:vertAlign w:val="baseline"/>
            <w:rtl w:val="0"/>
          </w:rPr>
          <w:t xml:space="preserve">cognome.nome@icdonmilani.org</w:t>
        </w:r>
      </w:hyperlink>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e la </w:t>
      </w:r>
      <w:r w:rsidDel="00000000" w:rsidR="00000000" w:rsidRPr="00000000">
        <w:rPr>
          <w:rFonts w:ascii="Calibri" w:cs="Calibri" w:eastAsia="Calibri" w:hAnsi="Calibri"/>
          <w:i w:val="1"/>
          <w:smallCaps w:val="0"/>
          <w:strike w:val="0"/>
          <w:color w:val="000000"/>
          <w:sz w:val="20"/>
          <w:szCs w:val="20"/>
          <w:u w:val="none"/>
          <w:shd w:fill="auto" w:val="clear"/>
          <w:vertAlign w:val="baseline"/>
          <w:rtl w:val="0"/>
        </w:rPr>
        <w:t xml:space="preserve">password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fornita inizialmente dall'Amministratore o dal suo delegato; la </w:t>
      </w:r>
      <w:r w:rsidDel="00000000" w:rsidR="00000000" w:rsidRPr="00000000">
        <w:rPr>
          <w:rFonts w:ascii="Calibri" w:cs="Calibri" w:eastAsia="Calibri" w:hAnsi="Calibri"/>
          <w:i w:val="1"/>
          <w:smallCaps w:val="0"/>
          <w:strike w:val="0"/>
          <w:color w:val="000000"/>
          <w:sz w:val="20"/>
          <w:szCs w:val="20"/>
          <w:u w:val="none"/>
          <w:shd w:fill="auto" w:val="clear"/>
          <w:vertAlign w:val="baseline"/>
          <w:rtl w:val="0"/>
        </w:rPr>
        <w:t xml:space="preserve">password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fornita dovrà necessariamente essere modificata al primo accesso. Gli </w:t>
      </w:r>
      <w:r w:rsidDel="00000000" w:rsidR="00000000" w:rsidRPr="00000000">
        <w:rPr>
          <w:rFonts w:ascii="Calibri" w:cs="Calibri" w:eastAsia="Calibri" w:hAnsi="Calibri"/>
          <w:i w:val="1"/>
          <w:smallCaps w:val="0"/>
          <w:strike w:val="0"/>
          <w:color w:val="000000"/>
          <w:sz w:val="20"/>
          <w:szCs w:val="20"/>
          <w:u w:val="none"/>
          <w:shd w:fill="auto" w:val="clear"/>
          <w:vertAlign w:val="baseline"/>
          <w:rtl w:val="0"/>
        </w:rPr>
        <w:t xml:space="preserve">account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fanno parte del dominio icdonmilani.org di cui l'Istituto è proprietario. Ogni </w:t>
      </w:r>
      <w:r w:rsidDel="00000000" w:rsidR="00000000" w:rsidRPr="00000000">
        <w:rPr>
          <w:rFonts w:ascii="Calibri" w:cs="Calibri" w:eastAsia="Calibri" w:hAnsi="Calibri"/>
          <w:i w:val="1"/>
          <w:smallCaps w:val="0"/>
          <w:strike w:val="0"/>
          <w:color w:val="000000"/>
          <w:sz w:val="20"/>
          <w:szCs w:val="20"/>
          <w:u w:val="none"/>
          <w:shd w:fill="auto" w:val="clear"/>
          <w:vertAlign w:val="baseline"/>
          <w:rtl w:val="0"/>
        </w:rPr>
        <w:t xml:space="preserve">account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è associato ad una persona fisica ed è perciò strettamente personale. Le credenziali di accesso non possono, per nessun motivo, essere comunicate ad altre persone, né cedute a terzi. L'utente accetta di essere riconosciuto quale autore dei messaggi inviati dal suo account e di essere il ricevente dei messaggi inviati al suo </w:t>
      </w:r>
      <w:r w:rsidDel="00000000" w:rsidR="00000000" w:rsidRPr="00000000">
        <w:rPr>
          <w:rFonts w:ascii="Calibri" w:cs="Calibri" w:eastAsia="Calibri" w:hAnsi="Calibri"/>
          <w:i w:val="1"/>
          <w:smallCaps w:val="0"/>
          <w:strike w:val="0"/>
          <w:color w:val="000000"/>
          <w:sz w:val="20"/>
          <w:szCs w:val="20"/>
          <w:u w:val="none"/>
          <w:shd w:fill="auto" w:val="clear"/>
          <w:vertAlign w:val="baseline"/>
          <w:rtl w:val="0"/>
        </w:rPr>
        <w:t xml:space="preserve">account</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Nel caso di smarrimento della </w:t>
      </w:r>
      <w:r w:rsidDel="00000000" w:rsidR="00000000" w:rsidRPr="00000000">
        <w:rPr>
          <w:rFonts w:ascii="Calibri" w:cs="Calibri" w:eastAsia="Calibri" w:hAnsi="Calibri"/>
          <w:i w:val="1"/>
          <w:smallCaps w:val="0"/>
          <w:strike w:val="0"/>
          <w:color w:val="000000"/>
          <w:sz w:val="20"/>
          <w:szCs w:val="20"/>
          <w:u w:val="none"/>
          <w:shd w:fill="auto" w:val="clear"/>
          <w:vertAlign w:val="baseline"/>
          <w:rtl w:val="0"/>
        </w:rPr>
        <w:t xml:space="preserve">password</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l'utente potrà rivolgersi direttamente all'Amministratore o al suo delegato. L'Utente s'impegna a:</w: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4508500</wp:posOffset>
                </wp:positionH>
                <wp:positionV relativeFrom="paragraph">
                  <wp:posOffset>787400</wp:posOffset>
                </wp:positionV>
                <wp:extent cx="9519" cy="12700"/>
                <wp:effectExtent b="0" l="0" r="0" t="0"/>
                <wp:wrapNone/>
                <wp:docPr id="8" name=""/>
                <a:graphic>
                  <a:graphicData uri="http://schemas.microsoft.com/office/word/2010/wordprocessingShape">
                    <wps:wsp>
                      <wps:cNvSpPr/>
                      <wps:cNvPr id="3" name="Shape 3"/>
                      <wps:spPr>
                        <a:xfrm>
                          <a:off x="4908060" y="3775241"/>
                          <a:ext cx="875880" cy="9519"/>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4508500</wp:posOffset>
                </wp:positionH>
                <wp:positionV relativeFrom="paragraph">
                  <wp:posOffset>787400</wp:posOffset>
                </wp:positionV>
                <wp:extent cx="9519" cy="12700"/>
                <wp:effectExtent b="0" l="0" r="0" t="0"/>
                <wp:wrapNone/>
                <wp:docPr id="8" name="image3.png"/>
                <a:graphic>
                  <a:graphicData uri="http://schemas.openxmlformats.org/drawingml/2006/picture">
                    <pic:pic>
                      <pic:nvPicPr>
                        <pic:cNvPr id="0" name="image3.png"/>
                        <pic:cNvPicPr preferRelativeResize="0"/>
                      </pic:nvPicPr>
                      <pic:blipFill>
                        <a:blip r:embed="rId20"/>
                        <a:srcRect/>
                        <a:stretch>
                          <a:fillRect/>
                        </a:stretch>
                      </pic:blipFill>
                      <pic:spPr>
                        <a:xfrm>
                          <a:off x="0" y="0"/>
                          <a:ext cx="9519" cy="12700"/>
                        </a:xfrm>
                        <a:prstGeom prst="rect"/>
                        <a:ln/>
                      </pic:spPr>
                    </pic:pic>
                  </a:graphicData>
                </a:graphic>
              </wp:anchor>
            </w:drawing>
          </mc:Fallback>
        </mc:AlternateContent>
      </w:r>
    </w:p>
    <w:p w:rsidR="00000000" w:rsidDel="00000000" w:rsidP="00000000" w:rsidRDefault="00000000" w:rsidRPr="00000000" w14:paraId="0000003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34"/>
        </w:tabs>
        <w:spacing w:after="0" w:before="0" w:line="208" w:lineRule="auto"/>
        <w:ind w:left="1133" w:right="0" w:hanging="361.0000000000001"/>
        <w:jc w:val="both"/>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utilizzare l'</w:t>
      </w:r>
      <w:r w:rsidDel="00000000" w:rsidR="00000000" w:rsidRPr="00000000">
        <w:rPr>
          <w:rFonts w:ascii="Calibri" w:cs="Calibri" w:eastAsia="Calibri" w:hAnsi="Calibri"/>
          <w:i w:val="1"/>
          <w:smallCaps w:val="0"/>
          <w:strike w:val="0"/>
          <w:color w:val="000000"/>
          <w:sz w:val="20"/>
          <w:szCs w:val="20"/>
          <w:u w:val="none"/>
          <w:shd w:fill="auto" w:val="clear"/>
          <w:vertAlign w:val="baseline"/>
          <w:rtl w:val="0"/>
        </w:rPr>
        <w:t xml:space="preserve">account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esclusivamente per le finalità indicate all'art. 2;</w:t>
      </w: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34"/>
        </w:tabs>
        <w:spacing w:after="0" w:before="36" w:line="278.00000000000006" w:lineRule="auto"/>
        <w:ind w:left="1133" w:right="241" w:hanging="360"/>
        <w:jc w:val="both"/>
        <w:rPr>
          <w:rFonts w:ascii="Calibri" w:cs="Calibri" w:eastAsia="Calibri" w:hAnsi="Calibri"/>
          <w:i w:val="0"/>
          <w:smallCaps w:val="0"/>
          <w:strike w:val="0"/>
          <w:color w:val="000000"/>
          <w:sz w:val="20"/>
          <w:szCs w:val="20"/>
          <w:shd w:fill="auto" w:val="clear"/>
          <w:vertAlign w:val="baseline"/>
        </w:rPr>
        <w:sectPr>
          <w:headerReference r:id="rId21" w:type="default"/>
          <w:type w:val="nextPage"/>
          <w:pgSz w:h="16840" w:w="11910" w:orient="portrait"/>
          <w:pgMar w:bottom="280" w:top="1820" w:left="720" w:right="900" w:header="652" w:footer="0"/>
        </w:sect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non utilizzare il servizio per effettuare azioni e/o comunicazioni che arrechino danni o turbative alla rete o a terzi utenti o che violino le leggi ed i regolamenti e linee guida di Istituto vigenti;</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34"/>
        </w:tabs>
        <w:spacing w:after="0" w:before="100" w:line="278.00000000000006" w:lineRule="auto"/>
        <w:ind w:left="1133" w:right="244" w:hanging="360"/>
        <w:jc w:val="both"/>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 rispettare le regole che disciplinano il comportamento nel rapportarsi con altri utenti e a non ledere i diritti e la dignità delle persone;</w:t>
      </w: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34"/>
        </w:tabs>
        <w:spacing w:after="0" w:before="2" w:line="278.00000000000006" w:lineRule="auto"/>
        <w:ind w:left="1133" w:right="232" w:hanging="360"/>
        <w:jc w:val="both"/>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 non trasmettere o condividere informazioni che possano presentare forme o contenute di carattere osceno, blasfemo, diffamatorio, pornografico, pedopornografico o comunque contrario all'ordine pubblico o alle leggi vigenti in materia civile, penale ed amministrativa;</w:t>
      </w:r>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34"/>
        </w:tabs>
        <w:spacing w:after="0" w:before="3" w:line="278.00000000000006" w:lineRule="auto"/>
        <w:ind w:left="1133" w:right="244" w:hanging="360"/>
        <w:jc w:val="both"/>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 non immettere in rete materiale che violi i diritti d'autore, o altri diritti di proprietà intellettuale o industriale o che costituisca concorrenza sleale;</w:t>
      </w: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34"/>
        </w:tabs>
        <w:spacing w:after="0" w:before="1" w:line="240" w:lineRule="auto"/>
        <w:ind w:left="1133" w:right="0" w:hanging="361.0000000000001"/>
        <w:jc w:val="both"/>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non procedere all'invio massivo di mail non richieste (</w:t>
      </w:r>
      <w:r w:rsidDel="00000000" w:rsidR="00000000" w:rsidRPr="00000000">
        <w:rPr>
          <w:rFonts w:ascii="Calibri" w:cs="Calibri" w:eastAsia="Calibri" w:hAnsi="Calibri"/>
          <w:i w:val="1"/>
          <w:smallCaps w:val="0"/>
          <w:strike w:val="0"/>
          <w:color w:val="000000"/>
          <w:sz w:val="20"/>
          <w:szCs w:val="20"/>
          <w:u w:val="none"/>
          <w:shd w:fill="auto" w:val="clear"/>
          <w:vertAlign w:val="baseline"/>
          <w:rtl w:val="0"/>
        </w:rPr>
        <w:t xml:space="preserve">spam</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34"/>
        </w:tabs>
        <w:spacing w:after="0" w:before="36" w:line="240" w:lineRule="auto"/>
        <w:ind w:left="1133" w:right="0" w:hanging="361.0000000000001"/>
        <w:jc w:val="both"/>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non divulgare messaggi di natura ripetitiva;</w:t>
      </w: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34"/>
        </w:tabs>
        <w:spacing w:after="0" w:before="36" w:line="278.00000000000006" w:lineRule="auto"/>
        <w:ind w:left="1133" w:right="238" w:hanging="360"/>
        <w:jc w:val="both"/>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non fare pubblicità, a non trasmettere o rendere disponibile attraverso il proprio account qualsiasi tipo di </w:t>
      </w:r>
      <w:r w:rsidDel="00000000" w:rsidR="00000000" w:rsidRPr="00000000">
        <w:rPr>
          <w:rFonts w:ascii="Calibri" w:cs="Calibri" w:eastAsia="Calibri" w:hAnsi="Calibri"/>
          <w:i w:val="1"/>
          <w:smallCaps w:val="0"/>
          <w:strike w:val="0"/>
          <w:color w:val="000000"/>
          <w:sz w:val="20"/>
          <w:szCs w:val="20"/>
          <w:u w:val="none"/>
          <w:shd w:fill="auto" w:val="clear"/>
          <w:vertAlign w:val="baseline"/>
          <w:rtl w:val="0"/>
        </w:rPr>
        <w:t xml:space="preserve">software</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prodotto o servizio che violi il presente regolamento o la legge vigente.</w:t>
      </w:r>
      <w:r w:rsidDel="00000000" w:rsidR="00000000" w:rsidRPr="00000000">
        <w:rPr>
          <w:rtl w:val="0"/>
        </w:rPr>
      </w:r>
    </w:p>
    <w:sectPr>
      <w:type w:val="nextPage"/>
      <w:pgSz w:h="16840" w:w="11910" w:orient="portrait"/>
      <w:pgMar w:bottom="280" w:top="1820" w:left="720" w:right="900" w:header="652"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Times New Roman"/>
  <w:font w:name="Calibri"/>
  <w:font w:name="Arial M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spacing w:before="12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ISTITUTO COMPRENSIVO STATALE  “DON LORENZO MILANI”</w:t>
    </w:r>
  </w:p>
  <w:p w:rsidR="00000000" w:rsidDel="00000000" w:rsidP="00000000" w:rsidRDefault="00000000" w:rsidRPr="00000000" w14:paraId="00000040">
    <w:pPr>
      <w:widowControl w:val="1"/>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Scuola dell’Infanzia, Scuole Primaria e Secondaria di I° grado</w:t>
    </w:r>
  </w:p>
  <w:p w:rsidR="00000000" w:rsidDel="00000000" w:rsidP="00000000" w:rsidRDefault="00000000" w:rsidRPr="00000000" w14:paraId="00000041">
    <w:pPr>
      <w:widowControl w:val="1"/>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Via V. Volpi, 22 – Mestre Loc. Gazzera</w:t>
    </w:r>
  </w:p>
  <w:p w:rsidR="00000000" w:rsidDel="00000000" w:rsidP="00000000" w:rsidRDefault="00000000" w:rsidRPr="00000000" w14:paraId="00000042">
    <w:pPr>
      <w:widowControl w:val="1"/>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tel./fax. 041915909</w:t>
    </w:r>
  </w:p>
  <w:p w:rsidR="00000000" w:rsidDel="00000000" w:rsidP="00000000" w:rsidRDefault="00000000" w:rsidRPr="00000000" w14:paraId="00000043">
    <w:pPr>
      <w:widowControl w:val="1"/>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C.F. 82011560271    C.M. VEIC845009</w:t>
    </w:r>
  </w:p>
  <w:p w:rsidR="00000000" w:rsidDel="00000000" w:rsidP="00000000" w:rsidRDefault="00000000" w:rsidRPr="00000000" w14:paraId="00000044">
    <w:pPr>
      <w:widowControl w:val="1"/>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email:</w:t>
    </w:r>
    <w:hyperlink r:id="rId1">
      <w:r w:rsidDel="00000000" w:rsidR="00000000" w:rsidRPr="00000000">
        <w:rPr>
          <w:rFonts w:ascii="Calibri" w:cs="Calibri" w:eastAsia="Calibri" w:hAnsi="Calibri"/>
          <w:color w:val="1155cc"/>
          <w:sz w:val="20"/>
          <w:szCs w:val="20"/>
          <w:u w:val="single"/>
          <w:rtl w:val="0"/>
        </w:rPr>
        <w:t xml:space="preserve">veic845009@istruzione.it</w:t>
      </w:r>
    </w:hyperlink>
    <w:r w:rsidDel="00000000" w:rsidR="00000000" w:rsidRPr="00000000">
      <w:rPr>
        <w:rFonts w:ascii="Calibri" w:cs="Calibri" w:eastAsia="Calibri" w:hAnsi="Calibri"/>
        <w:sz w:val="20"/>
        <w:szCs w:val="20"/>
        <w:rtl w:val="0"/>
      </w:rPr>
      <w:t xml:space="preserve">    </w:t>
    </w:r>
    <w:hyperlink r:id="rId2">
      <w:r w:rsidDel="00000000" w:rsidR="00000000" w:rsidRPr="00000000">
        <w:rPr>
          <w:rFonts w:ascii="Calibri" w:cs="Calibri" w:eastAsia="Calibri" w:hAnsi="Calibri"/>
          <w:color w:val="0000ff"/>
          <w:sz w:val="20"/>
          <w:szCs w:val="20"/>
          <w:u w:val="single"/>
          <w:rtl w:val="0"/>
        </w:rPr>
        <w:t xml:space="preserve">veic845009@pec.istruzione.it</w:t>
      </w:r>
    </w:hyperlink>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45">
    <w:pPr>
      <w:widowControl w:val="1"/>
      <w:jc w:val="cente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sito web:icdonmilanimestre.edu.it   </w:t>
    </w: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1133" w:hanging="360"/>
      </w:pPr>
      <w:rPr>
        <w:rFonts w:ascii="Arial MT" w:cs="Arial MT" w:eastAsia="Arial MT" w:hAnsi="Arial MT"/>
        <w:sz w:val="18"/>
        <w:szCs w:val="18"/>
      </w:rPr>
    </w:lvl>
    <w:lvl w:ilvl="1">
      <w:start w:val="0"/>
      <w:numFmt w:val="bullet"/>
      <w:lvlText w:val="•"/>
      <w:lvlJc w:val="left"/>
      <w:pPr>
        <w:ind w:left="7260" w:hanging="360"/>
      </w:pPr>
      <w:rPr/>
    </w:lvl>
    <w:lvl w:ilvl="2">
      <w:start w:val="0"/>
      <w:numFmt w:val="bullet"/>
      <w:lvlText w:val="•"/>
      <w:lvlJc w:val="left"/>
      <w:pPr>
        <w:ind w:left="7596" w:hanging="360"/>
      </w:pPr>
      <w:rPr/>
    </w:lvl>
    <w:lvl w:ilvl="3">
      <w:start w:val="0"/>
      <w:numFmt w:val="bullet"/>
      <w:lvlText w:val="•"/>
      <w:lvlJc w:val="left"/>
      <w:pPr>
        <w:ind w:left="7932" w:hanging="360"/>
      </w:pPr>
      <w:rPr/>
    </w:lvl>
    <w:lvl w:ilvl="4">
      <w:start w:val="0"/>
      <w:numFmt w:val="bullet"/>
      <w:lvlText w:val="•"/>
      <w:lvlJc w:val="left"/>
      <w:pPr>
        <w:ind w:left="8268" w:hanging="360"/>
      </w:pPr>
      <w:rPr/>
    </w:lvl>
    <w:lvl w:ilvl="5">
      <w:start w:val="0"/>
      <w:numFmt w:val="bullet"/>
      <w:lvlText w:val="•"/>
      <w:lvlJc w:val="left"/>
      <w:pPr>
        <w:ind w:left="8604" w:hanging="360"/>
      </w:pPr>
      <w:rPr/>
    </w:lvl>
    <w:lvl w:ilvl="6">
      <w:start w:val="0"/>
      <w:numFmt w:val="bullet"/>
      <w:lvlText w:val="•"/>
      <w:lvlJc w:val="left"/>
      <w:pPr>
        <w:ind w:left="8940" w:hanging="360"/>
      </w:pPr>
      <w:rPr/>
    </w:lvl>
    <w:lvl w:ilvl="7">
      <w:start w:val="0"/>
      <w:numFmt w:val="bullet"/>
      <w:lvlText w:val="•"/>
      <w:lvlJc w:val="left"/>
      <w:pPr>
        <w:ind w:left="9277" w:hanging="360"/>
      </w:pPr>
      <w:rPr/>
    </w:lvl>
    <w:lvl w:ilvl="8">
      <w:start w:val="0"/>
      <w:numFmt w:val="bullet"/>
      <w:lvlText w:val="•"/>
      <w:lvlJc w:val="left"/>
      <w:pPr>
        <w:ind w:left="9613"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13"/>
    </w:pPr>
    <w:rPr>
      <w:rFonts w:ascii="Verdana" w:cs="Verdana" w:eastAsia="Verdana" w:hAnsi="Verdana"/>
      <w:b w:val="1"/>
      <w:sz w:val="18"/>
      <w:szCs w:val="1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0" w:lineRule="auto"/>
      <w:ind w:left="403" w:right="314" w:hanging="82.00000000000003"/>
      <w:jc w:val="center"/>
    </w:pPr>
    <w:rPr>
      <w:rFonts w:ascii="Verdana" w:cs="Verdana" w:eastAsia="Verdana" w:hAnsi="Verdana"/>
      <w:b w:val="1"/>
      <w:sz w:val="20"/>
      <w:szCs w:val="20"/>
    </w:rPr>
  </w:style>
  <w:style w:type="paragraph" w:styleId="Normal" w:default="1">
    <w:name w:val="normal"/>
  </w:style>
  <w:style w:type="table" w:styleId="TableNormal" w:default="1">
    <w:name w:val="Table Normal"/>
  </w:style>
  <w:style w:type="paragraph" w:styleId="Heading1">
    <w:name w:val="heading 1"/>
    <w:basedOn w:val="Normal"/>
    <w:next w:val="Normal"/>
    <w:pPr>
      <w:ind w:left="413"/>
    </w:pPr>
    <w:rPr>
      <w:rFonts w:ascii="Verdana" w:cs="Verdana" w:eastAsia="Verdana" w:hAnsi="Verdana"/>
      <w:b w:val="1"/>
      <w:sz w:val="18"/>
      <w:szCs w:val="1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0" w:lineRule="auto"/>
      <w:ind w:left="403" w:right="314" w:hanging="82.00000000000003"/>
      <w:jc w:val="center"/>
    </w:pPr>
    <w:rPr>
      <w:rFonts w:ascii="Verdana" w:cs="Verdana" w:eastAsia="Verdana" w:hAnsi="Verdana"/>
      <w:b w:val="1"/>
      <w:sz w:val="20"/>
      <w:szCs w:val="20"/>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Verdana" w:cs="Verdana" w:eastAsia="Verdana" w:hAnsi="Verdana"/>
      <w:lang w:bidi="ar-SA" w:eastAsia="en-US" w:val="it-IT"/>
    </w:rPr>
  </w:style>
  <w:style w:type="paragraph" w:styleId="BodyText">
    <w:name w:val="Body Text"/>
    <w:basedOn w:val="Normal"/>
    <w:uiPriority w:val="1"/>
    <w:qFormat w:val="1"/>
    <w:pPr/>
    <w:rPr>
      <w:rFonts w:ascii="Verdana" w:cs="Verdana" w:eastAsia="Verdana" w:hAnsi="Verdana"/>
      <w:sz w:val="18"/>
      <w:szCs w:val="18"/>
      <w:lang w:bidi="ar-SA" w:eastAsia="en-US" w:val="it-IT"/>
    </w:rPr>
  </w:style>
  <w:style w:type="paragraph" w:styleId="Heading1">
    <w:name w:val="Heading 1"/>
    <w:basedOn w:val="Normal"/>
    <w:uiPriority w:val="1"/>
    <w:qFormat w:val="1"/>
    <w:pPr>
      <w:ind w:left="413"/>
      <w:outlineLvl w:val="1"/>
    </w:pPr>
    <w:rPr>
      <w:rFonts w:ascii="Verdana" w:cs="Verdana" w:eastAsia="Verdana" w:hAnsi="Verdana"/>
      <w:b w:val="1"/>
      <w:bCs w:val="1"/>
      <w:sz w:val="18"/>
      <w:szCs w:val="18"/>
      <w:lang w:bidi="ar-SA" w:eastAsia="en-US" w:val="it-IT"/>
    </w:rPr>
  </w:style>
  <w:style w:type="paragraph" w:styleId="Title">
    <w:name w:val="Title"/>
    <w:basedOn w:val="Normal"/>
    <w:uiPriority w:val="1"/>
    <w:qFormat w:val="1"/>
    <w:pPr>
      <w:spacing w:before="20"/>
      <w:ind w:left="403" w:right="314" w:hanging="82"/>
      <w:jc w:val="center"/>
    </w:pPr>
    <w:rPr>
      <w:rFonts w:ascii="Verdana" w:cs="Verdana" w:eastAsia="Verdana" w:hAnsi="Verdana"/>
      <w:b w:val="1"/>
      <w:bCs w:val="1"/>
      <w:sz w:val="20"/>
      <w:szCs w:val="20"/>
      <w:lang w:bidi="ar-SA" w:eastAsia="en-US" w:val="it-IT"/>
    </w:rPr>
  </w:style>
  <w:style w:type="paragraph" w:styleId="ListParagraph">
    <w:name w:val="List Paragraph"/>
    <w:basedOn w:val="Normal"/>
    <w:uiPriority w:val="1"/>
    <w:qFormat w:val="1"/>
    <w:pPr>
      <w:spacing w:before="36"/>
      <w:ind w:left="1133" w:hanging="360"/>
      <w:jc w:val="both"/>
    </w:pPr>
    <w:rPr>
      <w:rFonts w:ascii="Verdana" w:cs="Verdana" w:eastAsia="Verdana" w:hAnsi="Verdana"/>
      <w:lang w:bidi="ar-SA" w:eastAsia="en-US" w:val="it-IT"/>
    </w:rPr>
  </w:style>
  <w:style w:type="paragraph" w:styleId="TableParagraph">
    <w:name w:val="Table Paragraph"/>
    <w:basedOn w:val="Normal"/>
    <w:uiPriority w:val="1"/>
    <w:qFormat w:val="1"/>
    <w:pPr/>
    <w:rPr>
      <w:lang w:bidi="ar-SA" w:eastAsia="en-US"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3.png"/><Relationship Id="rId11" Type="http://schemas.openxmlformats.org/officeDocument/2006/relationships/header" Target="header2.xml"/><Relationship Id="rId10" Type="http://schemas.openxmlformats.org/officeDocument/2006/relationships/hyperlink" Target="mailto:rpd@aemmesystem.it" TargetMode="External"/><Relationship Id="rId21" Type="http://schemas.openxmlformats.org/officeDocument/2006/relationships/header" Target="header1.xml"/><Relationship Id="rId13" Type="http://schemas.openxmlformats.org/officeDocument/2006/relationships/hyperlink" Target="http://www.icdonmilanimestre.edu.it/" TargetMode="External"/><Relationship Id="rId12" Type="http://schemas.openxmlformats.org/officeDocument/2006/relationships/hyperlink" Target="http://www.icdonmilanimestre.edu.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pd@aemmesystem.it" TargetMode="External"/><Relationship Id="rId15" Type="http://schemas.openxmlformats.org/officeDocument/2006/relationships/hyperlink" Target="mailto:veic845009@pec.istruzione.it" TargetMode="External"/><Relationship Id="rId14" Type="http://schemas.openxmlformats.org/officeDocument/2006/relationships/hyperlink" Target="mailto:veic845009@istruzione.it" TargetMode="External"/><Relationship Id="rId17" Type="http://schemas.openxmlformats.org/officeDocument/2006/relationships/hyperlink" Target="http://www.icdonmilanimestre.edu.it/" TargetMode="External"/><Relationship Id="rId16" Type="http://schemas.openxmlformats.org/officeDocument/2006/relationships/hyperlink" Target="mailto:veic845009@pec.istruzione.it" TargetMode="External"/><Relationship Id="rId5" Type="http://schemas.openxmlformats.org/officeDocument/2006/relationships/styles" Target="styles.xml"/><Relationship Id="rId19" Type="http://schemas.openxmlformats.org/officeDocument/2006/relationships/hyperlink" Target="mailto:cognome.nome@icdonmilani.org" TargetMode="External"/><Relationship Id="rId6" Type="http://schemas.openxmlformats.org/officeDocument/2006/relationships/customXml" Target="../customXML/item1.xml"/><Relationship Id="rId18" Type="http://schemas.openxmlformats.org/officeDocument/2006/relationships/image" Target="media/image2.png"/><Relationship Id="rId7" Type="http://schemas.openxmlformats.org/officeDocument/2006/relationships/image" Target="media/image1.jpg"/><Relationship Id="rId8" Type="http://schemas.openxmlformats.org/officeDocument/2006/relationships/hyperlink" Target="mailto:nome.cognome@icdonmilani.org"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veic845009@istruzione.it" TargetMode="External"/><Relationship Id="rId2" Type="http://schemas.openxmlformats.org/officeDocument/2006/relationships/hyperlink" Target="mailto:veic845009@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s1qeqm2JHK4hRdQMrP9vlEGS5g==">CgMxLjA4AHIhMXFpZzFUOWxFbTJYQ0hHNC1hM2NLQW81NlowV1hiWmNJ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2022-09-13T07:50:11Z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2020-03-31T00:00:00Z</vt:filetime>
  </property>
  <property fmtid="{D5CDD505-2E9C-101B-9397-08002B2CF9AE}" pid="3" name="Creator">
    <vt:lpwstr>Anteprima</vt:lpwstr>
  </property>
  <property fmtid="{D5CDD505-2E9C-101B-9397-08002B2CF9AE}" pid="4" name="LastSaved">
    <vt:filetime>2022-09-13T00:00:00Z</vt:filetime>
  </property>
</Properties>
</file>